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关于参加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“混合教学与教师信息化教学能力提升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”</w:t>
      </w:r>
    </w:p>
    <w:p>
      <w:pPr>
        <w:jc w:val="center"/>
        <w:rPr>
          <w:rFonts w:hint="eastAsia" w:ascii="微软雅黑" w:hAnsi="微软雅黑" w:eastAsia="微软雅黑"/>
          <w:sz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研修计划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暨开班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工作坊的通知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各有关教学单位：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为了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指导</w:t>
      </w:r>
      <w:r>
        <w:rPr>
          <w:rFonts w:hint="eastAsia" w:ascii="仿宋" w:hAnsi="仿宋" w:eastAsia="仿宋" w:cs="仿宋"/>
          <w:sz w:val="24"/>
          <w:szCs w:val="24"/>
        </w:rPr>
        <w:t>教师更新教学理念、掌握信息化环境下混合教学的设计方法，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学校</w:t>
      </w:r>
      <w:r>
        <w:rPr>
          <w:rFonts w:hint="eastAsia" w:ascii="仿宋" w:hAnsi="仿宋" w:eastAsia="仿宋" w:cs="仿宋"/>
          <w:sz w:val="24"/>
          <w:szCs w:val="24"/>
        </w:rPr>
        <w:t>专门组织“混合教学与教师信息化教学能力提升”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研修班和开班工作坊。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现要求如下：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一、参加人员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已立项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：请“翻转课堂”课程改革已立项的课程，项目团队中的一名成员参加。已立项的课程名单见附件1；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拟申报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：建议后续拟申报“翻转课堂”课程改革立项的教师积极报名参加，经此次研修班学习并顺利结业的教师，在下一次“翻转课堂”课程改革立项时，同等条件下优先支持。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以上参加人员均需提前在学院教务员处报名，由学院汇总名单。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二、开班工作坊时间、地点：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时间：2017年3月23日（周四）下午2:30（请提前15分钟入场签到）；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地点：犀浦校区综合楼148会议室。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三、请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>以学院为单位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将参加开班工作坊的人员名单（含已立项和拟立项）等信息填入附件2，并于3月20日（周一）上午11:00前发送至jwjxk@swjtu.edu.cn；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四、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开班工作坊</w:t>
      </w:r>
      <w:r>
        <w:rPr>
          <w:rFonts w:hint="eastAsia" w:ascii="仿宋" w:hAnsi="仿宋" w:eastAsia="仿宋" w:cs="仿宋"/>
          <w:sz w:val="24"/>
          <w:szCs w:val="24"/>
        </w:rPr>
        <w:t>报告题目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摘要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以及报告人</w:t>
      </w:r>
      <w:r>
        <w:rPr>
          <w:rFonts w:hint="eastAsia" w:ascii="仿宋" w:hAnsi="仿宋" w:eastAsia="仿宋" w:cs="仿宋"/>
          <w:sz w:val="24"/>
          <w:szCs w:val="24"/>
        </w:rPr>
        <w:t>韩锡斌个人简介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详见附件3；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五、</w:t>
      </w:r>
      <w:r>
        <w:rPr>
          <w:rFonts w:hint="eastAsia" w:ascii="仿宋" w:hAnsi="仿宋" w:eastAsia="仿宋" w:cs="仿宋"/>
          <w:sz w:val="24"/>
          <w:szCs w:val="24"/>
        </w:rPr>
        <w:t>“混合教学与教师信息化教学能力提升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研修计划详见附件4。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该项工作教务处咨询联系电话：66366263  王老师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教务处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2017年3月17日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iti SC Light">
    <w:altName w:val="微软雅黑"/>
    <w:panose1 w:val="00000000000000000000"/>
    <w:charset w:val="50"/>
    <w:family w:val="auto"/>
    <w:pitch w:val="default"/>
    <w:sig w:usb0="00000000" w:usb1="00000000" w:usb2="00000010" w:usb3="00000000" w:csb0="0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69F5"/>
    <w:rsid w:val="01F4617D"/>
    <w:rsid w:val="07B34A38"/>
    <w:rsid w:val="08335E68"/>
    <w:rsid w:val="09B9116E"/>
    <w:rsid w:val="0B21181A"/>
    <w:rsid w:val="0F252BB9"/>
    <w:rsid w:val="0FCE510A"/>
    <w:rsid w:val="11647289"/>
    <w:rsid w:val="11FE2780"/>
    <w:rsid w:val="121B59FF"/>
    <w:rsid w:val="13B3579E"/>
    <w:rsid w:val="186A2407"/>
    <w:rsid w:val="1A77258E"/>
    <w:rsid w:val="1D9B0139"/>
    <w:rsid w:val="1EA5479C"/>
    <w:rsid w:val="20BF57C8"/>
    <w:rsid w:val="26046330"/>
    <w:rsid w:val="26153DC1"/>
    <w:rsid w:val="2A4A0F43"/>
    <w:rsid w:val="2CDE2358"/>
    <w:rsid w:val="2E9D345B"/>
    <w:rsid w:val="2EA662E9"/>
    <w:rsid w:val="30583ACF"/>
    <w:rsid w:val="37AF07D3"/>
    <w:rsid w:val="37B23B9D"/>
    <w:rsid w:val="38CD1022"/>
    <w:rsid w:val="39164E83"/>
    <w:rsid w:val="3B5A4258"/>
    <w:rsid w:val="3C2C6F4A"/>
    <w:rsid w:val="3E2B3CDD"/>
    <w:rsid w:val="3ECC723C"/>
    <w:rsid w:val="40431348"/>
    <w:rsid w:val="41C3456F"/>
    <w:rsid w:val="46B30B5C"/>
    <w:rsid w:val="47F10F5F"/>
    <w:rsid w:val="49CE2526"/>
    <w:rsid w:val="4C8E0402"/>
    <w:rsid w:val="4D513DF0"/>
    <w:rsid w:val="53BA49CC"/>
    <w:rsid w:val="5751637C"/>
    <w:rsid w:val="58F470CB"/>
    <w:rsid w:val="5BD74E09"/>
    <w:rsid w:val="5BFF0A26"/>
    <w:rsid w:val="5C05598E"/>
    <w:rsid w:val="5C987389"/>
    <w:rsid w:val="5D937E21"/>
    <w:rsid w:val="5DC63834"/>
    <w:rsid w:val="5FA502FA"/>
    <w:rsid w:val="5FE83E75"/>
    <w:rsid w:val="60433963"/>
    <w:rsid w:val="60925A93"/>
    <w:rsid w:val="62F64D59"/>
    <w:rsid w:val="632A75FC"/>
    <w:rsid w:val="65C1043E"/>
    <w:rsid w:val="67070FDC"/>
    <w:rsid w:val="680C02E0"/>
    <w:rsid w:val="700C2BB5"/>
    <w:rsid w:val="70EA2DC6"/>
    <w:rsid w:val="75ED1FDE"/>
    <w:rsid w:val="7B142B75"/>
    <w:rsid w:val="7C784981"/>
    <w:rsid w:val="7EC1759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rFonts w:hint="default" w:ascii="Arial" w:hAnsi="Arial" w:cs="Arial"/>
      <w:color w:val="000000"/>
      <w:u w:val="none"/>
    </w:rPr>
  </w:style>
  <w:style w:type="character" w:styleId="4">
    <w:name w:val="Hyperlink"/>
    <w:basedOn w:val="2"/>
    <w:uiPriority w:val="0"/>
    <w:rPr>
      <w:rFonts w:ascii="Arial" w:hAnsi="Arial" w:cs="Arial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cp:lastPrinted>2017-03-17T02:43:00Z</cp:lastPrinted>
  <dcterms:modified xsi:type="dcterms:W3CDTF">2017-03-17T03:37:18Z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