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2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3738"/>
        <w:gridCol w:w="1875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229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b/>
                <w:bCs/>
                <w:color w:val="000000"/>
                <w:sz w:val="22"/>
              </w:rPr>
            </w:pP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附件1：</w:t>
            </w:r>
            <w:r>
              <w:rPr>
                <w:b/>
                <w:bCs/>
                <w:color w:val="000000"/>
                <w:sz w:val="22"/>
              </w:rPr>
              <w:t xml:space="preserve">    </w:t>
            </w:r>
            <w:r>
              <w:rPr>
                <w:rFonts w:hint="eastAsia"/>
                <w:b/>
                <w:bCs/>
                <w:color w:val="000000"/>
                <w:sz w:val="32"/>
                <w:szCs w:val="32"/>
              </w:rPr>
              <w:t>“翻转课堂”课程教学方法改革立项名单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229" w:type="dxa"/>
            <w:gridSpan w:val="4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首批 立项名单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任课教师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材料物理性能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黄兴民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遥感原理与应用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慎利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电路分析A（含实验）Ⅱ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徐英雷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电子测量技术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朱英华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信号与系统(含实验)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刘志刚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电工技术A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电子技术A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李春茂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城市经济学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国际经济合作实务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陈有真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管理信息系统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官振中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市场营销案例分析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蒋玉石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电子商务概论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杨莉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材料力学 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江晓禹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理论力学  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鲁丽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高等数学I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潘小东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英语泛读AI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跨文化交际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宋美华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英国文学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李成坚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大学英语I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沈一新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学术英语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沈一新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英语写作基础 AI 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徐晓燕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综合英语III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基础英语听译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德语高级阅读I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张杨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德语视听说AI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汤习敏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视阅口译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王慧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变态心理学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张学伟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心理学研究凡方法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雷鸣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实验心理学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冉俐雯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生产运作管理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冯春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数据库管理系统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吕红霞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思想道德修养与法律基础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许义文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仲裁法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朱奎彬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文学理论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王长才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信息检索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高凡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电子线路2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白天蕊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控制工程基础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陈春俊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机械制图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田怀文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8229" w:type="dxa"/>
            <w:gridSpan w:val="4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2016-2017学年第一学期 立项名单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任课教师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社会心理学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董洁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遗传密码—生命与自然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黄新河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公共政策概论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郭红玲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高级语言程序设计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龚勋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工程伦理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肖平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中国园林史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周斯翔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城乡规划原理Ⅰ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赵炜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自动控制原理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赵舵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电力牵引交流传动及其控制系统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葛兴来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漫谈运输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婚姻家庭与继承法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吴昱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互联网创业与实践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苗苗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6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38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社会定量研究基础</w:t>
            </w:r>
          </w:p>
        </w:tc>
        <w:tc>
          <w:tcPr>
            <w:tcW w:w="1875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彭川宇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</w:t>
            </w:r>
          </w:p>
        </w:tc>
      </w:tr>
    </w:tbl>
    <w:p/>
    <w:sectPr>
      <w:pgSz w:w="11906" w:h="16838"/>
      <w:pgMar w:top="850" w:right="1800" w:bottom="85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AF"/>
    <w:rsid w:val="00184BAF"/>
    <w:rsid w:val="00B069D1"/>
    <w:rsid w:val="00BE2378"/>
    <w:rsid w:val="00C00EE0"/>
    <w:rsid w:val="112659C5"/>
    <w:rsid w:val="3F90661B"/>
    <w:rsid w:val="405204F8"/>
    <w:rsid w:val="441117F7"/>
    <w:rsid w:val="4DF47A97"/>
    <w:rsid w:val="4E6C140A"/>
    <w:rsid w:val="59414A60"/>
    <w:rsid w:val="6F6E16E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614</Characters>
  <Lines>5</Lines>
  <Paragraphs>1</Paragraphs>
  <ScaleCrop>false</ScaleCrop>
  <LinksUpToDate>false</LinksUpToDate>
  <CharactersWithSpaces>720</CharactersWithSpaces>
  <Application>WPS Office_10.1.0.6156_F1E327BC-269C-435d-A152-05C5408002CA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2016-05-03T06:30:00Z</dcterms:created>
  <dc:creator>001</dc:creator>
  <cp:lastModifiedBy>lenovo</cp:lastModifiedBy>
  <dcterms:modified xsi:type="dcterms:W3CDTF">2017-03-14T07:06:31Z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2052-10.1.0.6156</vt:lpwstr>
  </property>
</Properties>
</file>