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6B7" w:rsidRPr="00A81CE3" w:rsidRDefault="002E76B7" w:rsidP="00A81CE3">
      <w:pPr>
        <w:jc w:val="center"/>
        <w:rPr>
          <w:sz w:val="40"/>
          <w:szCs w:val="40"/>
        </w:rPr>
      </w:pPr>
      <w:r w:rsidRPr="00A81CE3">
        <w:rPr>
          <w:sz w:val="40"/>
          <w:szCs w:val="40"/>
        </w:rPr>
        <w:t>2016</w:t>
      </w:r>
      <w:r w:rsidRPr="00A81CE3">
        <w:rPr>
          <w:rFonts w:hint="eastAsia"/>
          <w:sz w:val="40"/>
          <w:szCs w:val="40"/>
        </w:rPr>
        <w:t>年秋季期西南交通大学电子设计竞赛</w:t>
      </w:r>
    </w:p>
    <w:p w:rsidR="002E76B7" w:rsidRPr="00FC4BEC" w:rsidRDefault="00EC0EAF" w:rsidP="00A81CE3">
      <w:pPr>
        <w:jc w:val="center"/>
        <w:rPr>
          <w:b/>
          <w:sz w:val="32"/>
          <w:szCs w:val="32"/>
        </w:rPr>
      </w:pPr>
      <w:r w:rsidRPr="00FC4BEC">
        <w:rPr>
          <w:b/>
          <w:sz w:val="32"/>
          <w:szCs w:val="32"/>
        </w:rPr>
        <w:t>V</w:t>
      </w:r>
      <w:r w:rsidRPr="00FC4BEC">
        <w:rPr>
          <w:rFonts w:hint="eastAsia"/>
          <w:b/>
          <w:sz w:val="32"/>
          <w:szCs w:val="32"/>
        </w:rPr>
        <w:t>-I</w:t>
      </w:r>
      <w:r w:rsidRPr="00FC4BEC">
        <w:rPr>
          <w:rFonts w:hint="eastAsia"/>
          <w:b/>
          <w:sz w:val="32"/>
          <w:szCs w:val="32"/>
        </w:rPr>
        <w:t>特性曲线测试仪</w:t>
      </w:r>
    </w:p>
    <w:p w:rsidR="00A81CE3" w:rsidRPr="00D12F1B" w:rsidRDefault="00A81CE3" w:rsidP="00A81CE3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kern w:val="0"/>
          <w:sz w:val="24"/>
        </w:rPr>
      </w:pPr>
      <w:r w:rsidRPr="00D12F1B">
        <w:rPr>
          <w:rFonts w:ascii="宋体" w:hAnsi="宋体" w:cs="宋体"/>
          <w:b/>
          <w:bCs/>
          <w:kern w:val="0"/>
          <w:sz w:val="24"/>
        </w:rPr>
        <w:t>一、任务</w:t>
      </w:r>
    </w:p>
    <w:p w:rsidR="00A81CE3" w:rsidRPr="00F40F7D" w:rsidRDefault="00F40F7D" w:rsidP="00F40F7D">
      <w:pPr>
        <w:autoSpaceDE w:val="0"/>
        <w:autoSpaceDN w:val="0"/>
        <w:adjustRightInd w:val="0"/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F40F7D">
        <w:rPr>
          <w:rFonts w:hint="eastAsia"/>
          <w:sz w:val="24"/>
          <w:szCs w:val="24"/>
        </w:rPr>
        <w:t>设计并制作一个</w:t>
      </w:r>
      <w:r w:rsidRPr="00F40F7D">
        <w:rPr>
          <w:rFonts w:hint="eastAsia"/>
          <w:sz w:val="24"/>
          <w:szCs w:val="24"/>
        </w:rPr>
        <w:t>V-I</w:t>
      </w:r>
      <w:r w:rsidRPr="00F40F7D">
        <w:rPr>
          <w:rFonts w:hint="eastAsia"/>
          <w:sz w:val="24"/>
          <w:szCs w:val="24"/>
        </w:rPr>
        <w:t>特性曲线测试系统，包含测试信号源、测量及显示三部份。</w:t>
      </w:r>
    </w:p>
    <w:p w:rsidR="00A81CE3" w:rsidRPr="00A81CE3" w:rsidRDefault="00A81CE3" w:rsidP="00A81CE3">
      <w:pPr>
        <w:widowControl/>
        <w:spacing w:before="100" w:beforeAutospacing="1" w:after="100" w:afterAutospacing="1" w:line="360" w:lineRule="auto"/>
        <w:jc w:val="left"/>
        <w:rPr>
          <w:rFonts w:ascii="宋体" w:hAnsi="宋体" w:cs="宋体"/>
          <w:b/>
          <w:bCs/>
          <w:kern w:val="0"/>
          <w:sz w:val="24"/>
        </w:rPr>
      </w:pPr>
      <w:r w:rsidRPr="00D12F1B">
        <w:rPr>
          <w:rFonts w:ascii="宋体" w:hAnsi="宋体" w:cs="宋体"/>
          <w:b/>
          <w:bCs/>
          <w:kern w:val="0"/>
          <w:sz w:val="24"/>
        </w:rPr>
        <w:t>二、要求</w:t>
      </w:r>
    </w:p>
    <w:p w:rsidR="00FC4BEC" w:rsidRDefault="00A81CE3" w:rsidP="00FC4BEC">
      <w:pPr>
        <w:spacing w:line="520" w:lineRule="exact"/>
        <w:ind w:firstLineChars="50" w:firstLine="120"/>
        <w:rPr>
          <w:rFonts w:ascii="宋体" w:hAnsi="宋体" w:cs="宋体"/>
          <w:b/>
          <w:kern w:val="0"/>
          <w:sz w:val="24"/>
        </w:rPr>
      </w:pPr>
      <w:r w:rsidRPr="00B50452">
        <w:rPr>
          <w:rFonts w:ascii="宋体" w:hAnsi="宋体" w:cs="宋体"/>
          <w:b/>
          <w:kern w:val="0"/>
          <w:sz w:val="24"/>
        </w:rPr>
        <w:t>1．基本要求</w:t>
      </w:r>
    </w:p>
    <w:p w:rsidR="00FC4BEC" w:rsidRPr="008218C4" w:rsidRDefault="00FC4BEC" w:rsidP="008218C4">
      <w:pPr>
        <w:spacing w:line="520" w:lineRule="exact"/>
        <w:ind w:firstLineChars="50" w:firstLine="120"/>
        <w:rPr>
          <w:sz w:val="24"/>
          <w:szCs w:val="24"/>
        </w:rPr>
      </w:pPr>
      <w:r w:rsidRPr="008218C4">
        <w:rPr>
          <w:rFonts w:hint="eastAsia"/>
          <w:sz w:val="24"/>
          <w:szCs w:val="24"/>
        </w:rPr>
        <w:t>制作</w:t>
      </w:r>
      <w:r w:rsidRPr="008218C4">
        <w:rPr>
          <w:rFonts w:hint="eastAsia"/>
          <w:sz w:val="24"/>
          <w:szCs w:val="24"/>
        </w:rPr>
        <w:t>V-I</w:t>
      </w:r>
      <w:r w:rsidRPr="008218C4">
        <w:rPr>
          <w:rFonts w:hint="eastAsia"/>
          <w:sz w:val="24"/>
          <w:szCs w:val="24"/>
        </w:rPr>
        <w:t>特性测试仪的激励信号源（恒流源），指标参数如下：</w:t>
      </w:r>
    </w:p>
    <w:p w:rsidR="00FC4BEC" w:rsidRPr="008218C4" w:rsidRDefault="00FC4BEC" w:rsidP="008218C4">
      <w:pPr>
        <w:pStyle w:val="a5"/>
        <w:numPr>
          <w:ilvl w:val="0"/>
          <w:numId w:val="4"/>
        </w:numPr>
        <w:spacing w:line="520" w:lineRule="exact"/>
        <w:ind w:firstLineChars="0"/>
        <w:rPr>
          <w:sz w:val="24"/>
          <w:szCs w:val="24"/>
        </w:rPr>
      </w:pPr>
      <w:r w:rsidRPr="008218C4">
        <w:rPr>
          <w:rFonts w:hint="eastAsia"/>
          <w:sz w:val="24"/>
          <w:szCs w:val="24"/>
        </w:rPr>
        <w:t>电流调节范围</w:t>
      </w:r>
      <w:r w:rsidRPr="008218C4">
        <w:rPr>
          <w:rFonts w:hint="eastAsia"/>
          <w:sz w:val="24"/>
          <w:szCs w:val="24"/>
        </w:rPr>
        <w:t>0</w:t>
      </w:r>
      <w:r w:rsidRPr="008218C4">
        <w:rPr>
          <w:rFonts w:hint="eastAsia"/>
          <w:sz w:val="24"/>
          <w:szCs w:val="24"/>
        </w:rPr>
        <w:t>～</w:t>
      </w:r>
      <w:r w:rsidRPr="008218C4">
        <w:rPr>
          <w:rFonts w:hint="eastAsia"/>
          <w:sz w:val="24"/>
          <w:szCs w:val="24"/>
        </w:rPr>
        <w:t>10mA;</w:t>
      </w:r>
    </w:p>
    <w:p w:rsidR="00FC4BEC" w:rsidRPr="008218C4" w:rsidRDefault="00FC4BEC" w:rsidP="008218C4">
      <w:pPr>
        <w:pStyle w:val="a5"/>
        <w:numPr>
          <w:ilvl w:val="0"/>
          <w:numId w:val="4"/>
        </w:numPr>
        <w:spacing w:line="520" w:lineRule="exact"/>
        <w:ind w:firstLineChars="0"/>
        <w:rPr>
          <w:sz w:val="24"/>
          <w:szCs w:val="24"/>
        </w:rPr>
      </w:pPr>
      <w:r w:rsidRPr="008218C4">
        <w:rPr>
          <w:rFonts w:hint="eastAsia"/>
          <w:sz w:val="24"/>
          <w:szCs w:val="24"/>
        </w:rPr>
        <w:t>输出电压范围</w:t>
      </w:r>
      <w:r w:rsidRPr="008218C4">
        <w:rPr>
          <w:rFonts w:hint="eastAsia"/>
          <w:sz w:val="24"/>
          <w:szCs w:val="24"/>
        </w:rPr>
        <w:t>0</w:t>
      </w:r>
      <w:r w:rsidRPr="008218C4">
        <w:rPr>
          <w:rFonts w:hint="eastAsia"/>
          <w:sz w:val="24"/>
          <w:szCs w:val="24"/>
        </w:rPr>
        <w:t>～</w:t>
      </w:r>
      <w:r w:rsidRPr="008218C4">
        <w:rPr>
          <w:rFonts w:hint="eastAsia"/>
          <w:sz w:val="24"/>
          <w:szCs w:val="24"/>
        </w:rPr>
        <w:t>10V;</w:t>
      </w:r>
    </w:p>
    <w:p w:rsidR="00FC4BEC" w:rsidRPr="008218C4" w:rsidRDefault="00FC4BEC" w:rsidP="008218C4">
      <w:pPr>
        <w:pStyle w:val="a5"/>
        <w:numPr>
          <w:ilvl w:val="0"/>
          <w:numId w:val="4"/>
        </w:numPr>
        <w:spacing w:line="520" w:lineRule="exact"/>
        <w:ind w:firstLineChars="0"/>
        <w:rPr>
          <w:sz w:val="24"/>
          <w:szCs w:val="24"/>
        </w:rPr>
      </w:pPr>
      <w:r w:rsidRPr="008218C4">
        <w:rPr>
          <w:rFonts w:hint="eastAsia"/>
          <w:sz w:val="24"/>
          <w:szCs w:val="24"/>
        </w:rPr>
        <w:t>设定输出电流为</w:t>
      </w:r>
      <w:r w:rsidRPr="008218C4">
        <w:rPr>
          <w:rFonts w:hint="eastAsia"/>
          <w:sz w:val="24"/>
          <w:szCs w:val="24"/>
        </w:rPr>
        <w:t>10mA</w:t>
      </w:r>
      <w:r w:rsidRPr="008218C4">
        <w:rPr>
          <w:rFonts w:hint="eastAsia"/>
          <w:sz w:val="24"/>
          <w:szCs w:val="24"/>
        </w:rPr>
        <w:t>，接入电阻负载</w:t>
      </w:r>
      <w:r w:rsidRPr="008218C4">
        <w:rPr>
          <w:rFonts w:hint="eastAsia"/>
          <w:sz w:val="24"/>
          <w:szCs w:val="24"/>
        </w:rPr>
        <w:t>RL</w:t>
      </w:r>
      <w:r w:rsidRPr="008218C4">
        <w:rPr>
          <w:rFonts w:hint="eastAsia"/>
          <w:sz w:val="24"/>
          <w:szCs w:val="24"/>
        </w:rPr>
        <w:t>，改变</w:t>
      </w:r>
      <w:r w:rsidRPr="008218C4">
        <w:rPr>
          <w:rFonts w:hint="eastAsia"/>
          <w:sz w:val="24"/>
          <w:szCs w:val="24"/>
        </w:rPr>
        <w:t>RL</w:t>
      </w:r>
      <w:r w:rsidRPr="008218C4">
        <w:rPr>
          <w:rFonts w:hint="eastAsia"/>
          <w:sz w:val="24"/>
          <w:szCs w:val="24"/>
        </w:rPr>
        <w:t>使得输出电压从</w:t>
      </w:r>
      <w:r w:rsidRPr="008218C4">
        <w:rPr>
          <w:rFonts w:hint="eastAsia"/>
          <w:sz w:val="24"/>
          <w:szCs w:val="24"/>
        </w:rPr>
        <w:t>10V</w:t>
      </w:r>
      <w:r w:rsidRPr="008218C4">
        <w:rPr>
          <w:rFonts w:hint="eastAsia"/>
          <w:sz w:val="24"/>
          <w:szCs w:val="24"/>
        </w:rPr>
        <w:t>变成</w:t>
      </w:r>
      <w:r w:rsidR="00FD3B96">
        <w:rPr>
          <w:rFonts w:hint="eastAsia"/>
          <w:sz w:val="24"/>
          <w:szCs w:val="24"/>
        </w:rPr>
        <w:t>0</w:t>
      </w:r>
      <w:r w:rsidRPr="008218C4">
        <w:rPr>
          <w:rFonts w:hint="eastAsia"/>
          <w:sz w:val="24"/>
          <w:szCs w:val="24"/>
        </w:rPr>
        <w:t>V</w:t>
      </w:r>
      <w:r w:rsidRPr="008218C4">
        <w:rPr>
          <w:rFonts w:hint="eastAsia"/>
          <w:sz w:val="24"/>
          <w:szCs w:val="24"/>
        </w:rPr>
        <w:t>，输出电流变化小</w:t>
      </w:r>
      <w:r w:rsidR="00FD3B96">
        <w:rPr>
          <w:rFonts w:hint="eastAsia"/>
          <w:sz w:val="24"/>
          <w:szCs w:val="24"/>
        </w:rPr>
        <w:t>于</w:t>
      </w:r>
      <w:r w:rsidR="00FD3B96">
        <w:rPr>
          <w:rFonts w:hint="eastAsia"/>
          <w:sz w:val="24"/>
          <w:szCs w:val="24"/>
        </w:rPr>
        <w:t>10uA</w:t>
      </w:r>
      <w:r w:rsidRPr="008218C4">
        <w:rPr>
          <w:rFonts w:hint="eastAsia"/>
          <w:sz w:val="24"/>
          <w:szCs w:val="24"/>
        </w:rPr>
        <w:t>。</w:t>
      </w:r>
    </w:p>
    <w:p w:rsidR="00F40F7D" w:rsidRPr="00B50452" w:rsidRDefault="00F40F7D" w:rsidP="00F40F7D">
      <w:pPr>
        <w:widowControl/>
        <w:spacing w:before="100" w:beforeAutospacing="1" w:after="100" w:afterAutospacing="1" w:line="360" w:lineRule="auto"/>
        <w:ind w:firstLineChars="100" w:firstLine="241"/>
        <w:jc w:val="left"/>
        <w:rPr>
          <w:rFonts w:ascii="宋体" w:hAnsi="宋体" w:cs="宋体"/>
          <w:b/>
          <w:kern w:val="0"/>
          <w:sz w:val="24"/>
        </w:rPr>
      </w:pPr>
      <w:r w:rsidRPr="00B50452">
        <w:rPr>
          <w:rFonts w:ascii="宋体" w:hAnsi="宋体" w:cs="宋体"/>
          <w:b/>
          <w:kern w:val="0"/>
          <w:sz w:val="24"/>
        </w:rPr>
        <w:t>2．发挥部分</w:t>
      </w:r>
    </w:p>
    <w:p w:rsidR="00A81CE3" w:rsidRDefault="00FC4BEC" w:rsidP="00FC4BEC">
      <w:pPr>
        <w:spacing w:line="520" w:lineRule="exact"/>
        <w:ind w:firstLineChars="50" w:firstLine="12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在完成基本要求的前提下实现以下要求。</w:t>
      </w:r>
    </w:p>
    <w:p w:rsidR="00FC4BEC" w:rsidRDefault="00FC4BEC" w:rsidP="008218C4">
      <w:pPr>
        <w:pStyle w:val="a5"/>
        <w:numPr>
          <w:ilvl w:val="0"/>
          <w:numId w:val="5"/>
        </w:numPr>
        <w:spacing w:line="520" w:lineRule="exact"/>
        <w:ind w:firstLineChars="0"/>
        <w:rPr>
          <w:sz w:val="24"/>
          <w:szCs w:val="24"/>
        </w:rPr>
      </w:pPr>
      <w:r w:rsidRPr="008218C4">
        <w:rPr>
          <w:rFonts w:hint="eastAsia"/>
          <w:sz w:val="24"/>
          <w:szCs w:val="24"/>
        </w:rPr>
        <w:t>电流调节可以数控，</w:t>
      </w:r>
      <w:r w:rsidR="00A65F91" w:rsidRPr="008218C4">
        <w:rPr>
          <w:rFonts w:hint="eastAsia"/>
          <w:sz w:val="24"/>
          <w:szCs w:val="24"/>
        </w:rPr>
        <w:t>步进</w:t>
      </w:r>
      <w:bookmarkStart w:id="0" w:name="_GoBack"/>
      <w:bookmarkEnd w:id="0"/>
      <w:r w:rsidR="00A65F91" w:rsidRPr="008218C4">
        <w:rPr>
          <w:rFonts w:hint="eastAsia"/>
          <w:sz w:val="24"/>
          <w:szCs w:val="24"/>
        </w:rPr>
        <w:t>10uA</w:t>
      </w:r>
      <w:r w:rsidR="00A65F91" w:rsidRPr="008218C4">
        <w:rPr>
          <w:rFonts w:hint="eastAsia"/>
          <w:sz w:val="24"/>
          <w:szCs w:val="24"/>
        </w:rPr>
        <w:t>，步进误差不超过</w:t>
      </w:r>
      <w:r w:rsidR="00A65F91" w:rsidRPr="008218C4">
        <w:rPr>
          <w:rFonts w:hint="eastAsia"/>
          <w:sz w:val="24"/>
          <w:szCs w:val="24"/>
        </w:rPr>
        <w:t>5uA</w:t>
      </w:r>
      <w:r w:rsidR="00A65F91" w:rsidRPr="008218C4">
        <w:rPr>
          <w:rFonts w:hint="eastAsia"/>
          <w:sz w:val="24"/>
          <w:szCs w:val="24"/>
        </w:rPr>
        <w:t>；</w:t>
      </w:r>
    </w:p>
    <w:p w:rsidR="00FD3B96" w:rsidRPr="008218C4" w:rsidRDefault="00FD3B96" w:rsidP="008218C4">
      <w:pPr>
        <w:pStyle w:val="a5"/>
        <w:numPr>
          <w:ilvl w:val="0"/>
          <w:numId w:val="5"/>
        </w:numPr>
        <w:spacing w:line="520" w:lineRule="exact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输出电压范围优于</w:t>
      </w:r>
      <w:r>
        <w:rPr>
          <w:rFonts w:hint="eastAsia"/>
          <w:sz w:val="24"/>
          <w:szCs w:val="24"/>
        </w:rPr>
        <w:t>-10V~+10V</w:t>
      </w:r>
      <w:r>
        <w:rPr>
          <w:rFonts w:hint="eastAsia"/>
          <w:sz w:val="24"/>
          <w:szCs w:val="24"/>
        </w:rPr>
        <w:t>；</w:t>
      </w:r>
    </w:p>
    <w:p w:rsidR="00A65F91" w:rsidRPr="008218C4" w:rsidRDefault="00A65F91" w:rsidP="008218C4">
      <w:pPr>
        <w:pStyle w:val="a5"/>
        <w:numPr>
          <w:ilvl w:val="0"/>
          <w:numId w:val="5"/>
        </w:numPr>
        <w:spacing w:line="520" w:lineRule="exact"/>
        <w:ind w:firstLineChars="0"/>
        <w:rPr>
          <w:sz w:val="24"/>
          <w:szCs w:val="24"/>
        </w:rPr>
      </w:pPr>
      <w:r w:rsidRPr="008218C4">
        <w:rPr>
          <w:rFonts w:hint="eastAsia"/>
          <w:sz w:val="24"/>
          <w:szCs w:val="24"/>
        </w:rPr>
        <w:t>测量并显示输出电流、电压值</w:t>
      </w:r>
      <w:r w:rsidR="00FD3B96">
        <w:rPr>
          <w:rFonts w:hint="eastAsia"/>
          <w:sz w:val="24"/>
          <w:szCs w:val="24"/>
        </w:rPr>
        <w:t>，误差小于</w:t>
      </w:r>
      <w:r w:rsidR="00FD3B96">
        <w:rPr>
          <w:rFonts w:hint="eastAsia"/>
          <w:sz w:val="24"/>
          <w:szCs w:val="24"/>
        </w:rPr>
        <w:t>1%</w:t>
      </w:r>
      <w:r w:rsidR="00FD3B96" w:rsidRPr="00FD3B96">
        <w:rPr>
          <w:rFonts w:hint="eastAsia"/>
          <w:sz w:val="24"/>
          <w:szCs w:val="24"/>
          <w:u w:val="single"/>
        </w:rPr>
        <w:t>+</w:t>
      </w:r>
      <w:r w:rsidR="00FD3B96">
        <w:rPr>
          <w:rFonts w:hint="eastAsia"/>
          <w:sz w:val="24"/>
          <w:szCs w:val="24"/>
        </w:rPr>
        <w:t>3</w:t>
      </w:r>
      <w:r w:rsidR="00FD3B96">
        <w:rPr>
          <w:rFonts w:hint="eastAsia"/>
          <w:sz w:val="24"/>
          <w:szCs w:val="24"/>
        </w:rPr>
        <w:t>个字</w:t>
      </w:r>
      <w:r w:rsidRPr="008218C4">
        <w:rPr>
          <w:rFonts w:hint="eastAsia"/>
          <w:sz w:val="24"/>
          <w:szCs w:val="24"/>
        </w:rPr>
        <w:t>；</w:t>
      </w:r>
    </w:p>
    <w:p w:rsidR="00A65F91" w:rsidRPr="008218C4" w:rsidRDefault="00A65F91" w:rsidP="008218C4">
      <w:pPr>
        <w:pStyle w:val="a5"/>
        <w:numPr>
          <w:ilvl w:val="0"/>
          <w:numId w:val="5"/>
        </w:numPr>
        <w:spacing w:line="520" w:lineRule="exact"/>
        <w:ind w:firstLineChars="0"/>
        <w:rPr>
          <w:sz w:val="24"/>
          <w:szCs w:val="24"/>
        </w:rPr>
      </w:pPr>
      <w:r w:rsidRPr="008218C4">
        <w:rPr>
          <w:rFonts w:hint="eastAsia"/>
          <w:sz w:val="24"/>
          <w:szCs w:val="24"/>
        </w:rPr>
        <w:t>输出电流可在设定范围内自动扫描，范围可手动设置；</w:t>
      </w:r>
    </w:p>
    <w:p w:rsidR="00A65F91" w:rsidRDefault="00A65F91" w:rsidP="008218C4">
      <w:pPr>
        <w:pStyle w:val="a5"/>
        <w:numPr>
          <w:ilvl w:val="0"/>
          <w:numId w:val="5"/>
        </w:numPr>
        <w:spacing w:line="520" w:lineRule="exact"/>
        <w:ind w:firstLineChars="0"/>
        <w:rPr>
          <w:sz w:val="24"/>
          <w:szCs w:val="24"/>
        </w:rPr>
      </w:pPr>
      <w:r w:rsidRPr="008218C4">
        <w:rPr>
          <w:rFonts w:hint="eastAsia"/>
          <w:sz w:val="24"/>
          <w:szCs w:val="24"/>
        </w:rPr>
        <w:t>扫描电流过程中实时测量电流</w:t>
      </w:r>
      <w:r w:rsidR="008218C4">
        <w:rPr>
          <w:rFonts w:hint="eastAsia"/>
          <w:sz w:val="24"/>
          <w:szCs w:val="24"/>
        </w:rPr>
        <w:t>I</w:t>
      </w:r>
      <w:r w:rsidRPr="008218C4">
        <w:rPr>
          <w:rFonts w:hint="eastAsia"/>
          <w:sz w:val="24"/>
          <w:szCs w:val="24"/>
        </w:rPr>
        <w:t>、电压值</w:t>
      </w:r>
      <w:r w:rsidR="008218C4">
        <w:rPr>
          <w:rFonts w:hint="eastAsia"/>
          <w:sz w:val="24"/>
          <w:szCs w:val="24"/>
        </w:rPr>
        <w:t>V</w:t>
      </w:r>
      <w:r w:rsidRPr="008218C4">
        <w:rPr>
          <w:rFonts w:hint="eastAsia"/>
          <w:sz w:val="24"/>
          <w:szCs w:val="24"/>
        </w:rPr>
        <w:t>，绘制</w:t>
      </w:r>
      <w:r w:rsidRPr="008218C4">
        <w:rPr>
          <w:rFonts w:hint="eastAsia"/>
          <w:sz w:val="24"/>
          <w:szCs w:val="24"/>
        </w:rPr>
        <w:t>V-I</w:t>
      </w:r>
      <w:r w:rsidRPr="008218C4">
        <w:rPr>
          <w:rFonts w:hint="eastAsia"/>
          <w:sz w:val="24"/>
          <w:szCs w:val="24"/>
        </w:rPr>
        <w:t>特性曲线；</w:t>
      </w:r>
    </w:p>
    <w:p w:rsidR="00F40F7D" w:rsidRPr="008218C4" w:rsidRDefault="00A65F91" w:rsidP="008218C4">
      <w:pPr>
        <w:pStyle w:val="a5"/>
        <w:numPr>
          <w:ilvl w:val="0"/>
          <w:numId w:val="5"/>
        </w:numPr>
        <w:spacing w:line="520" w:lineRule="exact"/>
        <w:ind w:firstLineChars="0"/>
        <w:rPr>
          <w:sz w:val="24"/>
          <w:szCs w:val="24"/>
        </w:rPr>
      </w:pPr>
      <w:r w:rsidRPr="008218C4">
        <w:rPr>
          <w:rFonts w:hint="eastAsia"/>
          <w:sz w:val="24"/>
          <w:szCs w:val="24"/>
        </w:rPr>
        <w:t>其它。</w:t>
      </w:r>
    </w:p>
    <w:p w:rsidR="00F40F7D" w:rsidRDefault="00F40F7D" w:rsidP="00FE735F"/>
    <w:p w:rsidR="00F40F7D" w:rsidRPr="00FF2AE9" w:rsidRDefault="00F40F7D" w:rsidP="00F40F7D">
      <w:pPr>
        <w:spacing w:line="360" w:lineRule="auto"/>
        <w:outlineLvl w:val="0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3.</w:t>
      </w:r>
      <w:r w:rsidRPr="00FF2AE9">
        <w:rPr>
          <w:rFonts w:ascii="宋体" w:hAnsi="宋体" w:cs="宋体" w:hint="eastAsia"/>
          <w:b/>
          <w:kern w:val="0"/>
          <w:sz w:val="24"/>
        </w:rPr>
        <w:t>报告</w:t>
      </w:r>
    </w:p>
    <w:p w:rsidR="00F40F7D" w:rsidRPr="00FF2AE9" w:rsidRDefault="00F40F7D" w:rsidP="00F40F7D">
      <w:pPr>
        <w:spacing w:line="360" w:lineRule="auto"/>
        <w:ind w:firstLineChars="150" w:firstLine="360"/>
        <w:rPr>
          <w:rFonts w:ascii="宋体" w:hAnsi="宋体" w:cs="宋体"/>
          <w:kern w:val="0"/>
          <w:sz w:val="24"/>
        </w:rPr>
      </w:pPr>
      <w:r w:rsidRPr="00FF2AE9">
        <w:rPr>
          <w:rFonts w:ascii="宋体" w:hAnsi="宋体" w:cs="宋体" w:hint="eastAsia"/>
          <w:kern w:val="0"/>
          <w:sz w:val="24"/>
        </w:rPr>
        <w:t>作品报告应包含：摘要、理论分析，方案比较，软件硬件设计，参数计算，测试记录（应按实测结果如实填写，不得编造），测试结果分析，测试仪器。报</w:t>
      </w:r>
      <w:r w:rsidRPr="00FF2AE9">
        <w:rPr>
          <w:rFonts w:ascii="宋体" w:hAnsi="宋体" w:cs="宋体" w:hint="eastAsia"/>
          <w:kern w:val="0"/>
          <w:sz w:val="24"/>
        </w:rPr>
        <w:lastRenderedPageBreak/>
        <w:t>告占总</w:t>
      </w:r>
      <w:r>
        <w:rPr>
          <w:rFonts w:ascii="宋体" w:hAnsi="宋体" w:cs="宋体" w:hint="eastAsia"/>
          <w:kern w:val="0"/>
          <w:sz w:val="24"/>
        </w:rPr>
        <w:t>成绩</w:t>
      </w:r>
      <w:r w:rsidRPr="00FF2AE9">
        <w:rPr>
          <w:rFonts w:ascii="宋体" w:hAnsi="宋体" w:cs="宋体" w:hint="eastAsia"/>
          <w:kern w:val="0"/>
          <w:sz w:val="24"/>
        </w:rPr>
        <w:t>，注意完整但</w:t>
      </w:r>
      <w:proofErr w:type="gramStart"/>
      <w:r w:rsidRPr="00FF2AE9">
        <w:rPr>
          <w:rFonts w:ascii="宋体" w:hAnsi="宋体" w:cs="宋体" w:hint="eastAsia"/>
          <w:kern w:val="0"/>
          <w:sz w:val="24"/>
        </w:rPr>
        <w:t>不</w:t>
      </w:r>
      <w:proofErr w:type="gramEnd"/>
      <w:r w:rsidRPr="00FF2AE9">
        <w:rPr>
          <w:rFonts w:ascii="宋体" w:hAnsi="宋体" w:cs="宋体" w:hint="eastAsia"/>
          <w:kern w:val="0"/>
          <w:sz w:val="24"/>
        </w:rPr>
        <w:t>冗余</w:t>
      </w:r>
      <w:r>
        <w:rPr>
          <w:rFonts w:ascii="宋体" w:hAnsi="宋体" w:cs="宋体" w:hint="eastAsia"/>
          <w:kern w:val="0"/>
          <w:sz w:val="24"/>
        </w:rPr>
        <w:t>。</w:t>
      </w:r>
    </w:p>
    <w:p w:rsidR="00F40F7D" w:rsidRPr="000E017D" w:rsidRDefault="00F40F7D" w:rsidP="00F40F7D">
      <w:pPr>
        <w:widowControl/>
        <w:spacing w:before="100" w:beforeAutospacing="1" w:after="100" w:afterAutospacing="1" w:line="360" w:lineRule="auto"/>
        <w:jc w:val="left"/>
        <w:outlineLvl w:val="0"/>
        <w:rPr>
          <w:rFonts w:ascii="宋体" w:hAnsi="宋体" w:cs="宋体"/>
          <w:kern w:val="0"/>
          <w:sz w:val="24"/>
        </w:rPr>
      </w:pPr>
      <w:r w:rsidRPr="00FF2AE9">
        <w:rPr>
          <w:rFonts w:ascii="宋体" w:hAnsi="宋体" w:cs="宋体" w:hint="eastAsia"/>
          <w:b/>
          <w:kern w:val="0"/>
          <w:sz w:val="24"/>
        </w:rPr>
        <w:t>4.提示</w:t>
      </w:r>
    </w:p>
    <w:p w:rsidR="00F40F7D" w:rsidRDefault="00F40F7D" w:rsidP="00F40F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884"/>
        <w:jc w:val="left"/>
        <w:rPr>
          <w:rFonts w:ascii="宋体" w:hAnsi="Calibri" w:cs="宋体"/>
          <w:color w:val="000000"/>
          <w:kern w:val="0"/>
          <w:sz w:val="24"/>
          <w:lang w:val="zh-CN"/>
        </w:rPr>
      </w:pPr>
      <w:r w:rsidRPr="00840F2F">
        <w:rPr>
          <w:rFonts w:ascii="宋体" w:hAnsi="Calibri" w:cs="宋体" w:hint="eastAsia"/>
          <w:color w:val="000000"/>
          <w:kern w:val="0"/>
          <w:sz w:val="24"/>
          <w:lang w:val="zh-CN"/>
        </w:rPr>
        <w:t>不得采用</w:t>
      </w:r>
      <w:r w:rsidR="00B641CC">
        <w:rPr>
          <w:rFonts w:ascii="宋体" w:hAnsi="Calibri" w:cs="宋体" w:hint="eastAsia"/>
          <w:color w:val="000000"/>
          <w:kern w:val="0"/>
          <w:sz w:val="24"/>
          <w:lang w:val="zh-CN"/>
        </w:rPr>
        <w:t>电流、电压扫描专用</w:t>
      </w:r>
      <w:r w:rsidRPr="00840F2F">
        <w:rPr>
          <w:rFonts w:ascii="宋体" w:hAnsi="Calibri" w:cs="宋体" w:hint="eastAsia"/>
          <w:color w:val="000000"/>
          <w:kern w:val="0"/>
          <w:sz w:val="24"/>
          <w:lang w:val="zh-CN"/>
        </w:rPr>
        <w:t>模块，</w:t>
      </w:r>
      <w:r w:rsidR="00B641CC">
        <w:rPr>
          <w:rFonts w:ascii="宋体" w:hAnsi="Calibri" w:cs="宋体" w:hint="eastAsia"/>
          <w:color w:val="000000"/>
          <w:kern w:val="0"/>
          <w:sz w:val="24"/>
          <w:lang w:val="zh-CN"/>
        </w:rPr>
        <w:t>使用芯片</w:t>
      </w:r>
      <w:r>
        <w:rPr>
          <w:rFonts w:ascii="宋体" w:hAnsi="Calibri" w:cs="宋体" w:hint="eastAsia"/>
          <w:color w:val="000000"/>
          <w:kern w:val="0"/>
          <w:sz w:val="24"/>
          <w:lang w:val="zh-CN"/>
        </w:rPr>
        <w:t>不作限制；</w:t>
      </w:r>
    </w:p>
    <w:p w:rsidR="00F40F7D" w:rsidRPr="00840F2F" w:rsidRDefault="00F40F7D" w:rsidP="00F40F7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884"/>
        <w:rPr>
          <w:rFonts w:ascii="宋体" w:hAnsi="Calibri" w:cs="宋体"/>
          <w:color w:val="000000"/>
          <w:kern w:val="0"/>
          <w:sz w:val="24"/>
          <w:lang w:val="zh-CN"/>
        </w:rPr>
      </w:pPr>
      <w:r>
        <w:rPr>
          <w:rFonts w:ascii="宋体" w:hAnsi="Calibri" w:cs="宋体" w:hint="eastAsia"/>
          <w:color w:val="000000"/>
          <w:kern w:val="0"/>
          <w:sz w:val="24"/>
          <w:lang w:val="zh-CN"/>
        </w:rPr>
        <w:t>供电电源不限；</w:t>
      </w:r>
    </w:p>
    <w:p w:rsidR="00F40F7D" w:rsidRPr="00F40F7D" w:rsidRDefault="00F40F7D" w:rsidP="008218C4">
      <w:pPr>
        <w:widowControl/>
        <w:spacing w:before="100" w:beforeAutospacing="1" w:after="100" w:afterAutospacing="1" w:line="360" w:lineRule="auto"/>
        <w:jc w:val="left"/>
        <w:outlineLvl w:val="0"/>
        <w:rPr>
          <w:rFonts w:ascii="宋体" w:hAnsi="宋体" w:cs="宋体"/>
          <w:b/>
          <w:kern w:val="0"/>
          <w:sz w:val="24"/>
        </w:rPr>
      </w:pPr>
      <w:r w:rsidRPr="00F40F7D">
        <w:rPr>
          <w:rFonts w:ascii="宋体" w:hAnsi="宋体" w:cs="宋体" w:hint="eastAsia"/>
          <w:b/>
          <w:kern w:val="0"/>
          <w:sz w:val="24"/>
        </w:rPr>
        <w:t>5.注意事项</w:t>
      </w:r>
    </w:p>
    <w:p w:rsidR="00F40F7D" w:rsidRPr="008218C4" w:rsidRDefault="00F40F7D" w:rsidP="008218C4">
      <w:pPr>
        <w:autoSpaceDE w:val="0"/>
        <w:autoSpaceDN w:val="0"/>
        <w:adjustRightInd w:val="0"/>
        <w:spacing w:line="360" w:lineRule="auto"/>
        <w:ind w:left="284"/>
        <w:jc w:val="left"/>
        <w:rPr>
          <w:rFonts w:ascii="宋体" w:hAnsi="Calibri" w:cs="宋体"/>
          <w:color w:val="000000"/>
          <w:kern w:val="0"/>
          <w:sz w:val="24"/>
          <w:lang w:val="zh-CN"/>
        </w:rPr>
      </w:pPr>
      <w:r w:rsidRPr="008218C4">
        <w:rPr>
          <w:rFonts w:ascii="宋体" w:hAnsi="Calibri" w:cs="宋体" w:hint="eastAsia"/>
          <w:color w:val="000000"/>
          <w:kern w:val="0"/>
          <w:sz w:val="24"/>
          <w:lang w:val="zh-CN"/>
        </w:rPr>
        <w:t>（1）具有同样的功能和指标，成本较低的作品可获得较高分；</w:t>
      </w:r>
    </w:p>
    <w:p w:rsidR="00F40F7D" w:rsidRPr="008218C4" w:rsidRDefault="00F40F7D" w:rsidP="008218C4">
      <w:pPr>
        <w:autoSpaceDE w:val="0"/>
        <w:autoSpaceDN w:val="0"/>
        <w:adjustRightInd w:val="0"/>
        <w:spacing w:line="360" w:lineRule="auto"/>
        <w:ind w:left="284"/>
        <w:jc w:val="left"/>
        <w:rPr>
          <w:rFonts w:ascii="宋体" w:hAnsi="Calibri" w:cs="宋体"/>
          <w:color w:val="000000"/>
          <w:kern w:val="0"/>
          <w:sz w:val="24"/>
          <w:lang w:val="zh-CN"/>
        </w:rPr>
      </w:pPr>
      <w:r w:rsidRPr="008218C4">
        <w:rPr>
          <w:rFonts w:ascii="宋体" w:hAnsi="Calibri" w:cs="宋体" w:hint="eastAsia"/>
          <w:color w:val="000000"/>
          <w:kern w:val="0"/>
          <w:sz w:val="24"/>
          <w:lang w:val="zh-CN"/>
        </w:rPr>
        <w:t>（2）作品制作工艺占有一定分值。作品不得购买现成的产品或抄袭他人作品，一经发现，取消参赛资格，并报教务处备案。</w:t>
      </w:r>
    </w:p>
    <w:p w:rsidR="00F40F7D" w:rsidRPr="00F40F7D" w:rsidRDefault="00F40F7D" w:rsidP="00FE735F"/>
    <w:sectPr w:rsidR="00F40F7D" w:rsidRPr="00F40F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1CC" w:rsidRDefault="003A61CC" w:rsidP="00A81CE3">
      <w:r>
        <w:separator/>
      </w:r>
    </w:p>
  </w:endnote>
  <w:endnote w:type="continuationSeparator" w:id="0">
    <w:p w:rsidR="003A61CC" w:rsidRDefault="003A61CC" w:rsidP="00A81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1CC" w:rsidRDefault="003A61CC" w:rsidP="00A81CE3">
      <w:r>
        <w:separator/>
      </w:r>
    </w:p>
  </w:footnote>
  <w:footnote w:type="continuationSeparator" w:id="0">
    <w:p w:rsidR="003A61CC" w:rsidRDefault="003A61CC" w:rsidP="00A81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312D5"/>
    <w:multiLevelType w:val="hybridMultilevel"/>
    <w:tmpl w:val="81DE7F14"/>
    <w:lvl w:ilvl="0" w:tplc="52564368">
      <w:start w:val="1"/>
      <w:numFmt w:val="decimal"/>
      <w:lvlText w:val="%1）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1">
    <w:nsid w:val="5FE23125"/>
    <w:multiLevelType w:val="hybridMultilevel"/>
    <w:tmpl w:val="1D882974"/>
    <w:lvl w:ilvl="0" w:tplc="0EE81724">
      <w:start w:val="1"/>
      <w:numFmt w:val="decimal"/>
      <w:lvlText w:val="（%1）"/>
      <w:lvlJc w:val="left"/>
      <w:pPr>
        <w:ind w:left="1080" w:hanging="600"/>
      </w:pPr>
      <w:rPr>
        <w:rFonts w:hAnsi="宋体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6B8C2675"/>
    <w:multiLevelType w:val="hybridMultilevel"/>
    <w:tmpl w:val="B8F4108E"/>
    <w:lvl w:ilvl="0" w:tplc="B9941ACE">
      <w:start w:val="1"/>
      <w:numFmt w:val="decimal"/>
      <w:lvlText w:val="%1）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3">
    <w:nsid w:val="6D621EB5"/>
    <w:multiLevelType w:val="hybridMultilevel"/>
    <w:tmpl w:val="890C3D1C"/>
    <w:lvl w:ilvl="0" w:tplc="647E9314">
      <w:start w:val="1"/>
      <w:numFmt w:val="decimal"/>
      <w:lvlText w:val="（%1）"/>
      <w:lvlJc w:val="left"/>
      <w:pPr>
        <w:ind w:left="465" w:hanging="360"/>
      </w:pPr>
      <w:rPr>
        <w:rFonts w:hAnsi="宋体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4">
    <w:nsid w:val="6E7134DE"/>
    <w:multiLevelType w:val="hybridMultilevel"/>
    <w:tmpl w:val="EFCCE972"/>
    <w:lvl w:ilvl="0" w:tplc="0EE81724">
      <w:start w:val="1"/>
      <w:numFmt w:val="decimal"/>
      <w:lvlText w:val="（%1）"/>
      <w:lvlJc w:val="left"/>
      <w:pPr>
        <w:ind w:left="465" w:hanging="360"/>
      </w:pPr>
      <w:rPr>
        <w:rFonts w:hAnsi="宋体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6B7"/>
    <w:rsid w:val="002E76B7"/>
    <w:rsid w:val="003A61CC"/>
    <w:rsid w:val="003F3BD3"/>
    <w:rsid w:val="008218C4"/>
    <w:rsid w:val="00907B18"/>
    <w:rsid w:val="00A65F91"/>
    <w:rsid w:val="00A81CE3"/>
    <w:rsid w:val="00B2695D"/>
    <w:rsid w:val="00B5027D"/>
    <w:rsid w:val="00B641CC"/>
    <w:rsid w:val="00B852F9"/>
    <w:rsid w:val="00BA4BB3"/>
    <w:rsid w:val="00BB7D6B"/>
    <w:rsid w:val="00DF0815"/>
    <w:rsid w:val="00EC0EAF"/>
    <w:rsid w:val="00F40F7D"/>
    <w:rsid w:val="00FC4BEC"/>
    <w:rsid w:val="00FD3B96"/>
    <w:rsid w:val="00FE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1C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1C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1C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1CE3"/>
    <w:rPr>
      <w:sz w:val="18"/>
      <w:szCs w:val="18"/>
    </w:rPr>
  </w:style>
  <w:style w:type="paragraph" w:styleId="a5">
    <w:name w:val="List Paragraph"/>
    <w:basedOn w:val="a"/>
    <w:uiPriority w:val="34"/>
    <w:qFormat/>
    <w:rsid w:val="00F40F7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1C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1C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1C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1CE3"/>
    <w:rPr>
      <w:sz w:val="18"/>
      <w:szCs w:val="18"/>
    </w:rPr>
  </w:style>
  <w:style w:type="paragraph" w:styleId="a5">
    <w:name w:val="List Paragraph"/>
    <w:basedOn w:val="a"/>
    <w:uiPriority w:val="34"/>
    <w:qFormat/>
    <w:rsid w:val="00F40F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86</Words>
  <Characters>492</Characters>
  <Application>Microsoft Office Word</Application>
  <DocSecurity>0</DocSecurity>
  <Lines>4</Lines>
  <Paragraphs>1</Paragraphs>
  <ScaleCrop>false</ScaleCrop>
  <Company>swjtu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V-I特性曲线测试仪</dc:title>
  <dc:creator>lwj</dc:creator>
  <cp:keywords>2016校赛</cp:keywords>
  <cp:lastModifiedBy>lwj</cp:lastModifiedBy>
  <cp:revision>12</cp:revision>
  <dcterms:created xsi:type="dcterms:W3CDTF">2016-08-30T01:25:00Z</dcterms:created>
  <dcterms:modified xsi:type="dcterms:W3CDTF">2016-09-22T07:50:00Z</dcterms:modified>
</cp:coreProperties>
</file>