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240"/>
        <w:jc w:val="center"/>
        <w:rPr>
          <w:rFonts w:ascii="宋体" w:hAnsi="宋体" w:eastAsia="宋体" w:cs="宋体"/>
          <w:sz w:val="24"/>
          <w:szCs w:val="24"/>
        </w:rPr>
      </w:pPr>
      <w:bookmarkStart w:id="0" w:name="OLE_LINK1"/>
      <w:bookmarkStart w:id="1" w:name="OLE_LINK2"/>
      <w:r>
        <w:rPr>
          <w:rFonts w:hint="eastAsia" w:ascii="黑体" w:hAnsi="黑体" w:eastAsia="黑体" w:cs="黑体"/>
          <w:b/>
          <w:bCs/>
          <w:sz w:val="30"/>
          <w:szCs w:val="30"/>
        </w:rPr>
        <w:t>“新生研讨课”专题教学能力提升班</w:t>
      </w:r>
      <w:bookmarkEnd w:id="0"/>
      <w:bookmarkEnd w:id="1"/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学员名单</w:t>
      </w:r>
    </w:p>
    <w:tbl>
      <w:tblPr>
        <w:tblStyle w:val="6"/>
        <w:tblpPr w:leftFromText="180" w:rightFromText="180" w:vertAnchor="text" w:horzAnchor="page" w:tblpXSpec="center" w:tblpY="711"/>
        <w:tblOverlap w:val="never"/>
        <w:tblW w:w="69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75"/>
        <w:gridCol w:w="1747"/>
        <w:gridCol w:w="903"/>
        <w:gridCol w:w="862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spacing w:line="360" w:lineRule="auto"/>
              <w:ind w:right="2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学院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教师</w:t>
            </w: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90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学院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教师</w:t>
            </w: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5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电气</w:t>
            </w:r>
          </w:p>
        </w:tc>
        <w:tc>
          <w:tcPr>
            <w:tcW w:w="1747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葛兴来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王顺利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5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电气</w:t>
            </w:r>
          </w:p>
        </w:tc>
        <w:tc>
          <w:tcPr>
            <w:tcW w:w="1747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张静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王利华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5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建设</w:t>
            </w:r>
          </w:p>
        </w:tc>
        <w:tc>
          <w:tcPr>
            <w:tcW w:w="1747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黄瑞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张强锋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经管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赖晓东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材料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常向荣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力学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刘娟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材料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杨维清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力学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阚前华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物理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孙燕云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人文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闵光辉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地学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张志厚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生命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黄新河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地学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范美坤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生命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蒋合众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心理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雷鸣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外语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徐晓燕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心理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赵轶群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外语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商拓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数学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徐昌贵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黄文培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机械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郭立昌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王宏霞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公政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吕辉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吕彪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机械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余卉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75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公管</w:t>
            </w:r>
          </w:p>
        </w:tc>
        <w:tc>
          <w:tcPr>
            <w:tcW w:w="1747" w:type="dxa"/>
          </w:tcPr>
          <w:p>
            <w:pPr>
              <w:spacing w:line="360" w:lineRule="auto"/>
              <w:ind w:right="2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吴昱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牵引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张兴博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75" w:type="dxa"/>
            <w:textDirection w:val="lrTb"/>
            <w:vAlign w:val="top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土木</w:t>
            </w:r>
          </w:p>
        </w:tc>
        <w:tc>
          <w:tcPr>
            <w:tcW w:w="1747" w:type="dxa"/>
            <w:textDirection w:val="lrTb"/>
            <w:vAlign w:val="top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李锦红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体育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宋爱玲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75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747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易海燕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电气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李砚玲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75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747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王坤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人文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梅红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75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747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吴刚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地学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张胜利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75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交运</w:t>
            </w:r>
          </w:p>
        </w:tc>
        <w:tc>
          <w:tcPr>
            <w:tcW w:w="1747" w:type="dxa"/>
            <w:textDirection w:val="lrTb"/>
            <w:vAlign w:val="center"/>
          </w:tcPr>
          <w:p>
            <w:pPr>
              <w:spacing w:line="360" w:lineRule="auto"/>
              <w:ind w:right="2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陈东</w:t>
            </w:r>
          </w:p>
        </w:tc>
        <w:tc>
          <w:tcPr>
            <w:tcW w:w="903" w:type="dxa"/>
            <w:textDirection w:val="lrTb"/>
            <w:vAlign w:val="center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862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电气</w:t>
            </w:r>
          </w:p>
        </w:tc>
        <w:tc>
          <w:tcPr>
            <w:tcW w:w="1613" w:type="dxa"/>
            <w:textDirection w:val="lrTb"/>
            <w:vAlign w:val="top"/>
          </w:tcPr>
          <w:p>
            <w:pPr>
              <w:spacing w:line="360" w:lineRule="auto"/>
              <w:ind w:right="240" w:righ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陈民武</w:t>
            </w:r>
          </w:p>
        </w:tc>
      </w:tr>
    </w:tbl>
    <w:p>
      <w:pPr>
        <w:rPr>
          <w:rFonts w:hint="eastAsia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68"/>
    <w:rsid w:val="000F1F31"/>
    <w:rsid w:val="0071091A"/>
    <w:rsid w:val="00801368"/>
    <w:rsid w:val="022468F3"/>
    <w:rsid w:val="03CA7C1A"/>
    <w:rsid w:val="06FC2F16"/>
    <w:rsid w:val="072F1936"/>
    <w:rsid w:val="0A0D0041"/>
    <w:rsid w:val="0E970F1A"/>
    <w:rsid w:val="105B0142"/>
    <w:rsid w:val="12D64F4A"/>
    <w:rsid w:val="13F8738E"/>
    <w:rsid w:val="167C27CE"/>
    <w:rsid w:val="19252D3A"/>
    <w:rsid w:val="1B462EAB"/>
    <w:rsid w:val="1BC2479F"/>
    <w:rsid w:val="1E1F4F6D"/>
    <w:rsid w:val="1E692E2F"/>
    <w:rsid w:val="1F005AE1"/>
    <w:rsid w:val="235E6DC3"/>
    <w:rsid w:val="25A674F0"/>
    <w:rsid w:val="2AE64C83"/>
    <w:rsid w:val="2D181CED"/>
    <w:rsid w:val="33380D1E"/>
    <w:rsid w:val="355408B6"/>
    <w:rsid w:val="374E3849"/>
    <w:rsid w:val="386C0492"/>
    <w:rsid w:val="39032FDF"/>
    <w:rsid w:val="390753F8"/>
    <w:rsid w:val="403B3369"/>
    <w:rsid w:val="403C232D"/>
    <w:rsid w:val="41394227"/>
    <w:rsid w:val="419076BC"/>
    <w:rsid w:val="46A35F3A"/>
    <w:rsid w:val="477140F1"/>
    <w:rsid w:val="48330861"/>
    <w:rsid w:val="49FE06FB"/>
    <w:rsid w:val="4AEF454D"/>
    <w:rsid w:val="4CA63FE3"/>
    <w:rsid w:val="4FA851A9"/>
    <w:rsid w:val="57760FB2"/>
    <w:rsid w:val="5F7140FC"/>
    <w:rsid w:val="690D329B"/>
    <w:rsid w:val="6B3B132B"/>
    <w:rsid w:val="71933A45"/>
    <w:rsid w:val="77F03BF4"/>
    <w:rsid w:val="788159EF"/>
    <w:rsid w:val="7EE83A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rFonts w:ascii="Arial" w:hAnsi="Arial" w:cs="Arial"/>
      <w:color w:val="000000"/>
      <w:u w:val="none"/>
    </w:rPr>
  </w:style>
  <w:style w:type="character" w:styleId="4">
    <w:name w:val="Hyperlink"/>
    <w:basedOn w:val="2"/>
    <w:qFormat/>
    <w:uiPriority w:val="0"/>
    <w:rPr>
      <w:rFonts w:hint="default" w:ascii="Arial" w:hAnsi="Arial" w:cs="Arial"/>
      <w:color w:val="000000"/>
      <w:u w:val="none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161</Words>
  <Characters>919</Characters>
  <Lines>7</Lines>
  <Paragraphs>2</Paragraphs>
  <ScaleCrop>false</ScaleCrop>
  <LinksUpToDate>false</LinksUpToDate>
  <CharactersWithSpaces>1078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2016-08-29T10:10:00Z</cp:lastPrinted>
  <dcterms:modified xsi:type="dcterms:W3CDTF">2016-12-12T07:17:43Z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